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99" w:rsidRPr="00C64799" w:rsidRDefault="00C64799" w:rsidP="00C64799">
      <w:pPr>
        <w:rPr>
          <w:rFonts w:ascii="Arial" w:hAnsi="Arial" w:cs="Arial"/>
          <w:sz w:val="24"/>
          <w:szCs w:val="24"/>
        </w:rPr>
      </w:pPr>
      <w:bookmarkStart w:id="0" w:name="_GoBack"/>
      <w:r w:rsidRPr="00C64799">
        <w:rPr>
          <w:rFonts w:ascii="Arial" w:hAnsi="Arial" w:cs="Arial"/>
          <w:sz w:val="24"/>
          <w:szCs w:val="24"/>
        </w:rPr>
        <w:t>Dodatečné informace k VŘ „</w:t>
      </w:r>
      <w:r w:rsidRPr="00C64799">
        <w:rPr>
          <w:rFonts w:ascii="Arial" w:hAnsi="Arial" w:cs="Arial"/>
          <w:b/>
          <w:sz w:val="24"/>
          <w:szCs w:val="24"/>
        </w:rPr>
        <w:t xml:space="preserve">PD rekonstrukce kanalizace </w:t>
      </w:r>
      <w:proofErr w:type="gramStart"/>
      <w:r w:rsidRPr="00C64799">
        <w:rPr>
          <w:rFonts w:ascii="Arial" w:hAnsi="Arial" w:cs="Arial"/>
          <w:b/>
          <w:sz w:val="24"/>
          <w:szCs w:val="24"/>
        </w:rPr>
        <w:t>Porubská - 1.úsek</w:t>
      </w:r>
      <w:proofErr w:type="gramEnd"/>
      <w:r w:rsidRPr="00C64799">
        <w:rPr>
          <w:rFonts w:ascii="Arial" w:hAnsi="Arial" w:cs="Arial"/>
          <w:sz w:val="24"/>
          <w:szCs w:val="24"/>
        </w:rPr>
        <w:t>“</w:t>
      </w:r>
    </w:p>
    <w:bookmarkEnd w:id="0"/>
    <w:p w:rsidR="001A011A" w:rsidRDefault="001A011A"/>
    <w:p w:rsidR="00C64799" w:rsidRPr="00C64799" w:rsidRDefault="00C64799">
      <w:pPr>
        <w:rPr>
          <w:b/>
        </w:rPr>
      </w:pPr>
      <w:r w:rsidRPr="00C64799">
        <w:rPr>
          <w:b/>
        </w:rPr>
        <w:t xml:space="preserve">Dodatečná informace </w:t>
      </w:r>
      <w:proofErr w:type="gramStart"/>
      <w:r w:rsidRPr="00C64799">
        <w:rPr>
          <w:b/>
        </w:rPr>
        <w:t>č.1:</w:t>
      </w:r>
      <w:proofErr w:type="gramEnd"/>
    </w:p>
    <w:p w:rsidR="00C64799" w:rsidRDefault="00C64799" w:rsidP="00C64799">
      <w:pPr>
        <w:pStyle w:val="Odstavecseseznamem"/>
        <w:numPr>
          <w:ilvl w:val="0"/>
          <w:numId w:val="1"/>
        </w:numPr>
        <w:ind w:left="284"/>
      </w:pPr>
      <w:r>
        <w:t>Je k dispozici situace rozsahu stavby – stačí schéma do Map apod.?</w:t>
      </w:r>
    </w:p>
    <w:p w:rsidR="00C64799" w:rsidRDefault="00C64799" w:rsidP="00C64799">
      <w:pPr>
        <w:ind w:left="284"/>
      </w:pPr>
      <w:r>
        <w:t>Odpověď: V příloze přikládám schématické zakreslení rekonstruované části v katastrální mapě.</w:t>
      </w:r>
    </w:p>
    <w:p w:rsidR="00C64799" w:rsidRDefault="00C64799" w:rsidP="00C64799">
      <w:pPr>
        <w:pStyle w:val="Odstavecseseznamem"/>
        <w:numPr>
          <w:ilvl w:val="0"/>
          <w:numId w:val="1"/>
        </w:numPr>
        <w:ind w:left="284"/>
      </w:pPr>
      <w:r>
        <w:t>Je kanalizace geodeticky zaměřena?</w:t>
      </w:r>
    </w:p>
    <w:p w:rsidR="00C64799" w:rsidRDefault="00C64799" w:rsidP="00C64799">
      <w:pPr>
        <w:ind w:left="284"/>
      </w:pPr>
      <w:r>
        <w:t xml:space="preserve">Odpověď: </w:t>
      </w:r>
      <w:r>
        <w:t>Ne, kanalizace není geodeticky zaměřena.</w:t>
      </w:r>
    </w:p>
    <w:p w:rsidR="00C64799" w:rsidRDefault="00C64799"/>
    <w:sectPr w:rsidR="00C64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70AFD"/>
    <w:multiLevelType w:val="hybridMultilevel"/>
    <w:tmpl w:val="4A2E3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99"/>
    <w:rsid w:val="001A011A"/>
    <w:rsid w:val="00C6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8DC4"/>
  <w15:chartTrackingRefBased/>
  <w15:docId w15:val="{BC1E1684-97FA-433A-9AC1-6B8EBDA9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C647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79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2016-05-24T05:04:00Z</dcterms:created>
  <dcterms:modified xsi:type="dcterms:W3CDTF">2016-05-24T05:09:00Z</dcterms:modified>
</cp:coreProperties>
</file>